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before="0" w:line="240" w:lineRule="auto"/>
        <w:rPr>
          <w:rFonts w:ascii="Economica" w:cs="Economica" w:eastAsia="Economica" w:hAnsi="Economica"/>
          <w:color w:val="666666"/>
          <w:sz w:val="28"/>
          <w:szCs w:val="28"/>
        </w:rPr>
      </w:pPr>
      <w:r w:rsidDel="00000000" w:rsidR="00000000" w:rsidRPr="00000000">
        <w:rPr>
          <w:rFonts w:ascii="Economica" w:cs="Economica" w:eastAsia="Economica" w:hAnsi="Economica"/>
          <w:color w:val="666666"/>
          <w:sz w:val="28"/>
          <w:szCs w:val="28"/>
          <w:rtl w:val="0"/>
        </w:rPr>
        <w:t xml:space="preserve">COURSE NAME</w:t>
      </w:r>
    </w:p>
    <w:p w:rsidR="00000000" w:rsidDel="00000000" w:rsidP="00000000" w:rsidRDefault="00000000" w:rsidRPr="00000000" w14:paraId="00000002">
      <w:pPr>
        <w:pStyle w:val="Title"/>
        <w:pageBreakBefore w:val="0"/>
        <w:pBdr>
          <w:top w:space="0" w:sz="0" w:val="nil"/>
          <w:left w:space="0" w:sz="0" w:val="nil"/>
          <w:bottom w:space="0" w:sz="0" w:val="nil"/>
          <w:right w:space="0" w:sz="0" w:val="nil"/>
          <w:between w:space="0" w:sz="0" w:val="nil"/>
        </w:pBdr>
        <w:shd w:fill="auto" w:val="clear"/>
        <w:rPr>
          <w:rFonts w:ascii="Economica" w:cs="Economica" w:eastAsia="Economica" w:hAnsi="Economica"/>
          <w:b w:val="1"/>
          <w:sz w:val="60"/>
          <w:szCs w:val="60"/>
        </w:rPr>
      </w:pPr>
      <w:bookmarkStart w:colFirst="0" w:colLast="0" w:name="_mbjsiz6n6jlo" w:id="0"/>
      <w:bookmarkEnd w:id="0"/>
      <w:r w:rsidDel="00000000" w:rsidR="00000000" w:rsidRPr="00000000">
        <w:rPr>
          <w:b w:val="1"/>
          <w:rtl w:val="0"/>
        </w:rPr>
        <w:t xml:space="preserve">REPORT TITLE</w:t>
      </w:r>
      <w:r w:rsidDel="00000000" w:rsidR="00000000" w:rsidRPr="00000000">
        <w:rPr>
          <w:rtl w:val="0"/>
        </w:rPr>
      </w:r>
    </w:p>
    <w:p w:rsidR="00000000" w:rsidDel="00000000" w:rsidP="00000000" w:rsidRDefault="00000000" w:rsidRPr="00000000" w14:paraId="00000003">
      <w:pPr>
        <w:pStyle w:val="Subtitle"/>
        <w:pageBreakBefore w:val="0"/>
        <w:pBdr>
          <w:top w:space="0" w:sz="0" w:val="nil"/>
          <w:left w:space="0" w:sz="0" w:val="nil"/>
          <w:bottom w:space="0" w:sz="0" w:val="nil"/>
          <w:right w:space="0" w:sz="0" w:val="nil"/>
          <w:between w:space="0" w:sz="0" w:val="nil"/>
        </w:pBdr>
        <w:shd w:fill="auto" w:val="clear"/>
        <w:rPr/>
      </w:pPr>
      <w:bookmarkStart w:colFirst="0" w:colLast="0" w:name="_vb8p0lepu9vn" w:id="1"/>
      <w:bookmarkEnd w:id="1"/>
      <w:r w:rsidDel="00000000" w:rsidR="00000000" w:rsidRPr="00000000">
        <w:rPr>
          <w:color w:val="000000"/>
          <w:sz w:val="60"/>
          <w:szCs w:val="60"/>
          <w:rtl w:val="0"/>
        </w:rPr>
        <w:t xml:space="preserve">LOREM IPSUM DOLOR SIT AMET</w:t>
      </w:r>
      <w:r w:rsidDel="00000000" w:rsidR="00000000" w:rsidRPr="00000000">
        <w:rPr>
          <w:rtl w:val="0"/>
        </w:rPr>
      </w:r>
    </w:p>
    <w:p w:rsidR="00000000" w:rsidDel="00000000" w:rsidP="00000000" w:rsidRDefault="00000000" w:rsidRPr="00000000" w14:paraId="00000004">
      <w:pPr>
        <w:pageBreakBefore w:val="0"/>
        <w:pBdr>
          <w:top w:space="0" w:sz="0" w:val="nil"/>
          <w:left w:space="0" w:sz="0" w:val="nil"/>
          <w:bottom w:space="0" w:sz="0" w:val="nil"/>
          <w:right w:space="0" w:sz="0" w:val="nil"/>
          <w:between w:space="0" w:sz="0" w:val="nil"/>
        </w:pBdr>
        <w:shd w:fill="auto" w:val="clear"/>
        <w:spacing w:after="0" w:before="60" w:lineRule="auto"/>
        <w:rPr/>
      </w:pPr>
      <w:r w:rsidDel="00000000" w:rsidR="00000000" w:rsidRPr="00000000">
        <w:rPr>
          <w:sz w:val="24"/>
          <w:szCs w:val="24"/>
        </w:rPr>
        <w:drawing>
          <wp:inline distB="114300" distT="114300" distL="114300" distR="114300">
            <wp:extent cx="5943600" cy="38100"/>
            <wp:effectExtent b="0" l="0" r="0" t="0"/>
            <wp:docPr descr="horizontal line" id="2"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38100"/>
                    </a:xfrm>
                    <a:prstGeom prst="rect"/>
                    <a:ln/>
                  </pic:spPr>
                </pic:pic>
              </a:graphicData>
            </a:graphic>
          </wp:inline>
        </w:drawing>
      </w:r>
      <w:r w:rsidDel="00000000" w:rsidR="00000000" w:rsidRPr="00000000">
        <w:rPr>
          <w:rtl w:val="0"/>
        </w:rPr>
      </w:r>
    </w:p>
    <w:p w:rsidR="00000000" w:rsidDel="00000000" w:rsidP="00000000" w:rsidRDefault="00000000" w:rsidRPr="00000000" w14:paraId="00000005">
      <w:pPr>
        <w:pStyle w:val="Heading1"/>
        <w:pageBreakBefore w:val="0"/>
        <w:pBdr>
          <w:top w:space="0" w:sz="0" w:val="nil"/>
          <w:left w:space="0" w:sz="0" w:val="nil"/>
          <w:bottom w:space="0" w:sz="0" w:val="nil"/>
          <w:right w:space="0" w:sz="0" w:val="nil"/>
          <w:between w:space="0" w:sz="0" w:val="nil"/>
        </w:pBdr>
        <w:shd w:fill="auto" w:val="clear"/>
        <w:spacing w:before="120" w:lineRule="auto"/>
        <w:rPr>
          <w:b w:val="0"/>
          <w:sz w:val="22"/>
          <w:szCs w:val="22"/>
        </w:rPr>
      </w:pPr>
      <w:bookmarkStart w:colFirst="0" w:colLast="0" w:name="_vydniszftb1n" w:id="2"/>
      <w:bookmarkEnd w:id="2"/>
      <w:r w:rsidDel="00000000" w:rsidR="00000000" w:rsidRPr="00000000">
        <w:rPr>
          <w:b w:val="0"/>
          <w:sz w:val="22"/>
          <w:szCs w:val="22"/>
        </w:rPr>
        <w:drawing>
          <wp:inline distB="114300" distT="114300" distL="114300" distR="114300">
            <wp:extent cx="5929313" cy="4237938"/>
            <wp:effectExtent b="0" l="0" r="0" t="0"/>
            <wp:docPr descr="Placeholder image" id="5" name="image5.jpg"/>
            <a:graphic>
              <a:graphicData uri="http://schemas.openxmlformats.org/drawingml/2006/picture">
                <pic:pic>
                  <pic:nvPicPr>
                    <pic:cNvPr descr="Placeholder image" id="0" name="image5.jpg"/>
                    <pic:cNvPicPr preferRelativeResize="0"/>
                  </pic:nvPicPr>
                  <pic:blipFill>
                    <a:blip r:embed="rId7"/>
                    <a:srcRect b="0" l="0" r="0" t="0"/>
                    <a:stretch>
                      <a:fillRect/>
                    </a:stretch>
                  </pic:blipFill>
                  <pic:spPr>
                    <a:xfrm>
                      <a:off x="0" y="0"/>
                      <a:ext cx="5929313" cy="4237938"/>
                    </a:xfrm>
                    <a:prstGeom prst="rect"/>
                    <a:ln/>
                  </pic:spPr>
                </pic:pic>
              </a:graphicData>
            </a:graphic>
          </wp:inline>
        </w:drawing>
      </w:r>
      <w:r w:rsidDel="00000000" w:rsidR="00000000" w:rsidRPr="00000000">
        <w:rPr>
          <w:rtl w:val="0"/>
        </w:rPr>
      </w:r>
    </w:p>
    <w:p w:rsidR="00000000" w:rsidDel="00000000" w:rsidP="00000000" w:rsidRDefault="00000000" w:rsidRPr="00000000" w14:paraId="00000006">
      <w:pPr>
        <w:pStyle w:val="Heading1"/>
        <w:pageBreakBefore w:val="0"/>
        <w:pBdr>
          <w:top w:space="0" w:sz="0" w:val="nil"/>
          <w:left w:space="0" w:sz="0" w:val="nil"/>
          <w:bottom w:space="0" w:sz="0" w:val="nil"/>
          <w:right w:space="0" w:sz="0" w:val="nil"/>
          <w:between w:space="0" w:sz="0" w:val="nil"/>
        </w:pBdr>
        <w:shd w:fill="auto" w:val="clear"/>
        <w:rPr>
          <w:sz w:val="32"/>
          <w:szCs w:val="32"/>
        </w:rPr>
      </w:pPr>
      <w:bookmarkStart w:colFirst="0" w:colLast="0" w:name="_arolcxe0i15c" w:id="3"/>
      <w:bookmarkEnd w:id="3"/>
      <w:r w:rsidDel="00000000" w:rsidR="00000000" w:rsidRPr="00000000">
        <w:rPr>
          <w:rtl w:val="0"/>
        </w:rPr>
        <w:t xml:space="preserve">Introduction</w:t>
      </w:r>
      <w:r w:rsidDel="00000000" w:rsidR="00000000" w:rsidRPr="00000000">
        <w:rPr>
          <w:rtl w:val="0"/>
        </w:rPr>
      </w:r>
    </w:p>
    <w:p w:rsidR="00000000" w:rsidDel="00000000" w:rsidP="00000000" w:rsidRDefault="00000000" w:rsidRPr="00000000" w14:paraId="00000007">
      <w:pPr>
        <w:pageBreakBefore w:val="0"/>
        <w:pBdr>
          <w:top w:space="0" w:sz="0" w:val="nil"/>
          <w:left w:space="0" w:sz="0" w:val="nil"/>
          <w:bottom w:space="0" w:sz="0" w:val="nil"/>
          <w:right w:space="0" w:sz="0" w:val="nil"/>
          <w:between w:space="0" w:sz="0" w:val="nil"/>
        </w:pBdr>
        <w:shd w:fill="auto" w:val="clear"/>
        <w:ind w:firstLine="0"/>
        <w:rPr>
          <w:b w:val="1"/>
        </w:rPr>
      </w:pPr>
      <w:r w:rsidDel="00000000" w:rsidR="00000000" w:rsidRPr="00000000">
        <w:rPr>
          <w:rtl w:val="0"/>
        </w:rPr>
        <w:t xml:space="preserve">Lorem ipsum dolor sit amet, consectetuer adipiscing elit, sed diam nonummy nibh euismod tincidunt ut laoreet dolore magna aliquam erat volutpat. 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w:t>
      </w:r>
      <w:r w:rsidDel="00000000" w:rsidR="00000000" w:rsidRPr="00000000">
        <w:rPr>
          <w:rtl w:val="0"/>
        </w:rPr>
      </w:r>
    </w:p>
    <w:p w:rsidR="00000000" w:rsidDel="00000000" w:rsidP="00000000" w:rsidRDefault="00000000" w:rsidRPr="00000000" w14:paraId="00000008">
      <w:pPr>
        <w:pStyle w:val="Heading2"/>
        <w:pageBreakBefore w:val="0"/>
        <w:pBdr>
          <w:top w:space="0" w:sz="0" w:val="nil"/>
          <w:left w:space="0" w:sz="0" w:val="nil"/>
          <w:bottom w:space="0" w:sz="0" w:val="nil"/>
          <w:right w:space="0" w:sz="0" w:val="nil"/>
          <w:between w:space="0" w:sz="0" w:val="nil"/>
        </w:pBdr>
        <w:shd w:fill="auto" w:val="clear"/>
        <w:rPr>
          <w:sz w:val="26"/>
          <w:szCs w:val="26"/>
        </w:rPr>
      </w:pPr>
      <w:bookmarkStart w:colFirst="0" w:colLast="0" w:name="_la5jp5tnimjw" w:id="4"/>
      <w:bookmarkEnd w:id="4"/>
      <w:r w:rsidDel="00000000" w:rsidR="00000000" w:rsidRPr="00000000">
        <w:rPr>
          <w:rtl w:val="0"/>
        </w:rPr>
        <w:t xml:space="preserve">Lorem ipsum</w:t>
      </w:r>
      <w:r w:rsidDel="00000000" w:rsidR="00000000" w:rsidRPr="00000000">
        <w:rPr>
          <w:rtl w:val="0"/>
        </w:rPr>
      </w:r>
    </w:p>
    <w:p w:rsidR="00000000" w:rsidDel="00000000" w:rsidP="00000000" w:rsidRDefault="00000000" w:rsidRPr="00000000" w14:paraId="00000009">
      <w:pPr>
        <w:pageBreakBefore w:val="0"/>
        <w:pBdr>
          <w:top w:space="0" w:sz="0" w:val="nil"/>
          <w:left w:space="0" w:sz="0" w:val="nil"/>
          <w:bottom w:space="0" w:sz="0" w:val="nil"/>
          <w:right w:space="0" w:sz="0" w:val="nil"/>
          <w:between w:space="0" w:sz="0" w:val="nil"/>
        </w:pBdr>
        <w:shd w:fill="auto" w:val="clear"/>
        <w:spacing w:after="0" w:lineRule="auto"/>
        <w:ind w:hanging="15"/>
        <w:rPr/>
      </w:pPr>
      <w:r w:rsidDel="00000000" w:rsidR="00000000" w:rsidRPr="00000000">
        <w:rPr>
          <w:rtl w:val="0"/>
        </w:rPr>
        <w:t xml:space="preserve">Lorem ipsum dolor sit amet, consectetuer adipiscing elit, sed diam nonummy nibh euismod tincidunt ut laoreet dolore magna aliquam erat volutpat. 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Nam liber tempor cum soluta nobis eleifend option congue nihil imperdiet doming id quod mazim placerat facer possim assum. Typi non habent claritatem insitam; est usus legentis in iis qui facit eorum claritatem. Investigationes demonstraverunt lectores legere me lius quod ii legunt saepius.</w:t>
      </w:r>
    </w:p>
    <w:p w:rsidR="00000000" w:rsidDel="00000000" w:rsidP="00000000" w:rsidRDefault="00000000" w:rsidRPr="00000000" w14:paraId="0000000A">
      <w:pPr>
        <w:pageBreakBefore w:val="0"/>
        <w:pBdr>
          <w:top w:space="0" w:sz="0" w:val="nil"/>
          <w:left w:space="0" w:sz="0" w:val="nil"/>
          <w:bottom w:space="0" w:sz="0" w:val="nil"/>
          <w:right w:space="0" w:sz="0" w:val="nil"/>
          <w:between w:space="0" w:sz="0" w:val="nil"/>
        </w:pBdr>
        <w:shd w:fill="auto" w:val="clear"/>
        <w:spacing w:after="0" w:lineRule="auto"/>
        <w:rPr/>
      </w:pPr>
      <w:r w:rsidDel="00000000" w:rsidR="00000000" w:rsidRPr="00000000">
        <w:rPr>
          <w:rtl w:val="0"/>
        </w:rPr>
        <w:t xml:space="preserve">Lorem ipsum dolor sit amet, consectetuer adipiscing elit, sed diam nonummy nibh euismod tincidunt ut laoreet dolore magna aliquam erat volutpat. Ut wisi enim ad minim veniam, quis nostrud exerci tation ullamcorper suscipit lobortis nisl ut aliquip ex ea commodo consequat.</w:t>
      </w:r>
    </w:p>
    <w:p w:rsidR="00000000" w:rsidDel="00000000" w:rsidP="00000000" w:rsidRDefault="00000000" w:rsidRPr="00000000" w14:paraId="0000000B">
      <w:pPr>
        <w:pStyle w:val="Heading3"/>
        <w:pageBreakBefore w:val="0"/>
        <w:pBdr>
          <w:top w:space="0" w:sz="0" w:val="nil"/>
          <w:left w:space="0" w:sz="0" w:val="nil"/>
          <w:bottom w:space="0" w:sz="0" w:val="nil"/>
          <w:right w:space="0" w:sz="0" w:val="nil"/>
          <w:between w:space="0" w:sz="0" w:val="nil"/>
        </w:pBdr>
        <w:shd w:fill="auto" w:val="clear"/>
        <w:rPr>
          <w:color w:val="8c7252"/>
          <w:sz w:val="24"/>
          <w:szCs w:val="24"/>
        </w:rPr>
      </w:pPr>
      <w:bookmarkStart w:colFirst="0" w:colLast="0" w:name="_m8iimuc11ozk" w:id="5"/>
      <w:bookmarkEnd w:id="5"/>
      <w:r w:rsidDel="00000000" w:rsidR="00000000" w:rsidRPr="00000000">
        <w:rPr>
          <w:rtl w:val="0"/>
        </w:rPr>
        <w:t xml:space="preserve">Dolor sit amet</w:t>
      </w:r>
      <w:r w:rsidDel="00000000" w:rsidR="00000000" w:rsidRPr="00000000">
        <w:rPr>
          <w:rtl w:val="0"/>
        </w:rPr>
      </w:r>
    </w:p>
    <w:p w:rsidR="00000000" w:rsidDel="00000000" w:rsidP="00000000" w:rsidRDefault="00000000" w:rsidRPr="00000000" w14:paraId="0000000C">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Nam liber tempor cum soluta nobis eleifend option congue nihil imperdiet doming id quod mazim placerat facer possim assum. Typi non habent claritatem insitam; est usus legentis in iis qui facit eorum claritatem. Investigationes demonstraverunt lectores legere me lius quod ii legunt saepius. Duis autem vel eum iriure dolor in hendrerit in vulputate velit esse molestie consequat, vel illum dolore eu feugiat nulla facilisis at vero eros et accumsan.</w:t>
      </w:r>
    </w:p>
    <w:sectPr>
      <w:headerReference r:id="rId8" w:type="default"/>
      <w:headerReference r:id="rId9" w:type="first"/>
      <w:footerReference r:id="rId10" w:type="first"/>
      <w:footerReference r:id="rId11" w:type="default"/>
      <w:pgSz w:h="15840" w:w="12240" w:orient="portrait"/>
      <w:pgMar w:bottom="1440" w:top="144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Economic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Open Sa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D">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drawing>
        <wp:inline distB="114300" distT="114300" distL="114300" distR="114300">
          <wp:extent cx="5943600" cy="25400"/>
          <wp:effectExtent b="0" l="0" r="0" t="0"/>
          <wp:docPr descr="horizontal line" id="1" name="image1.png"/>
          <a:graphic>
            <a:graphicData uri="http://schemas.openxmlformats.org/drawingml/2006/picture">
              <pic:pic>
                <pic:nvPicPr>
                  <pic:cNvPr descr="horizontal line" id="0" name="image1.png"/>
                  <pic:cNvPicPr preferRelativeResize="0"/>
                </pic:nvPicPr>
                <pic:blipFill>
                  <a:blip r:embed="rId1"/>
                  <a:srcRect b="0" l="0" r="0" t="0"/>
                  <a:stretch>
                    <a:fillRect/>
                  </a:stretch>
                </pic:blipFill>
                <pic:spPr>
                  <a:xfrm>
                    <a:off x="0" y="0"/>
                    <a:ext cx="5943600" cy="25400"/>
                  </a:xfrm>
                  <a:prstGeom prst="rect"/>
                  <a:ln/>
                </pic:spPr>
              </pic:pic>
            </a:graphicData>
          </a:graphic>
        </wp:inline>
      </w:drawing>
    </w:r>
    <w:r w:rsidDel="00000000" w:rsidR="00000000" w:rsidRPr="00000000">
      <w:rPr>
        <w:rtl w:val="0"/>
      </w:rPr>
    </w:r>
  </w:p>
  <w:p w:rsidR="00000000" w:rsidDel="00000000" w:rsidP="00000000" w:rsidRDefault="00000000" w:rsidRPr="00000000" w14:paraId="0000000E">
    <w:pPr>
      <w:pageBreakBefore w:val="0"/>
      <w:pBdr>
        <w:top w:space="0" w:sz="0" w:val="nil"/>
        <w:left w:space="0" w:sz="0" w:val="nil"/>
        <w:bottom w:space="0" w:sz="0" w:val="nil"/>
        <w:right w:space="0" w:sz="0" w:val="nil"/>
        <w:between w:space="0" w:sz="0" w:val="nil"/>
      </w:pBdr>
      <w:shd w:fill="auto" w:val="clear"/>
      <w:spacing w:after="0" w:before="0" w:line="240" w:lineRule="auto"/>
      <w:ind w:firstLine="75"/>
      <w:rPr>
        <w:rFonts w:ascii="Economica" w:cs="Economica" w:eastAsia="Economica" w:hAnsi="Economica"/>
      </w:rPr>
    </w:pPr>
    <w:r w:rsidDel="00000000" w:rsidR="00000000" w:rsidRPr="00000000">
      <w:rPr>
        <w:rFonts w:ascii="Economica" w:cs="Economica" w:eastAsia="Economica" w:hAnsi="Economica"/>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2">
    <w:pPr>
      <w:pageBreakBefore w:val="0"/>
      <w:pBdr>
        <w:top w:space="0" w:sz="0" w:val="nil"/>
        <w:left w:space="0" w:sz="0" w:val="nil"/>
        <w:bottom w:space="0" w:sz="0" w:val="nil"/>
        <w:right w:space="0" w:sz="0" w:val="nil"/>
        <w:between w:space="0" w:sz="0" w:val="nil"/>
      </w:pBdr>
      <w:shd w:fill="auto" w:val="clear"/>
      <w:spacing w:before="0" w:lineRule="auto"/>
      <w:rPr/>
    </w:pPr>
    <w:r w:rsidDel="00000000" w:rsidR="00000000" w:rsidRPr="00000000">
      <w:rPr/>
      <w:drawing>
        <wp:inline distB="114300" distT="114300" distL="114300" distR="114300">
          <wp:extent cx="5943600" cy="25400"/>
          <wp:effectExtent b="0" l="0" r="0" t="0"/>
          <wp:docPr descr="horizontal line" id="3" name="image3.png"/>
          <a:graphic>
            <a:graphicData uri="http://schemas.openxmlformats.org/drawingml/2006/picture">
              <pic:pic>
                <pic:nvPicPr>
                  <pic:cNvPr descr="horizontal line" id="0" name="image3.png"/>
                  <pic:cNvPicPr preferRelativeResize="0"/>
                </pic:nvPicPr>
                <pic:blipFill>
                  <a:blip r:embed="rId1"/>
                  <a:srcRect b="0" l="0" r="0" t="0"/>
                  <a:stretch>
                    <a:fillRect/>
                  </a:stretch>
                </pic:blipFill>
                <pic:spPr>
                  <a:xfrm>
                    <a:off x="0" y="0"/>
                    <a:ext cx="5943600" cy="25400"/>
                  </a:xfrm>
                  <a:prstGeom prst="rect"/>
                  <a:ln/>
                </pic:spPr>
              </pic:pic>
            </a:graphicData>
          </a:graphic>
        </wp:inline>
      </w:drawing>
    </w:r>
    <w:r w:rsidDel="00000000" w:rsidR="00000000" w:rsidRPr="00000000">
      <w:rPr>
        <w:rtl w:val="0"/>
      </w:rPr>
    </w:r>
  </w:p>
  <w:p w:rsidR="00000000" w:rsidDel="00000000" w:rsidP="00000000" w:rsidRDefault="00000000" w:rsidRPr="00000000" w14:paraId="00000013">
    <w:pPr>
      <w:pStyle w:val="Subtitle"/>
      <w:pageBreakBefore w:val="0"/>
      <w:pBdr>
        <w:top w:space="0" w:sz="0" w:val="nil"/>
        <w:left w:space="0" w:sz="0" w:val="nil"/>
        <w:bottom w:space="0" w:sz="0" w:val="nil"/>
        <w:right w:space="0" w:sz="0" w:val="nil"/>
        <w:between w:space="0" w:sz="0" w:val="nil"/>
      </w:pBdr>
      <w:shd w:fill="auto" w:val="clear"/>
      <w:spacing w:before="0" w:lineRule="auto"/>
      <w:rPr/>
    </w:pPr>
    <w:bookmarkStart w:colFirst="0" w:colLast="0" w:name="_w494w0yg8rg0" w:id="7"/>
    <w:bookmarkEnd w:id="7"/>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F">
    <w:pPr>
      <w:pStyle w:val="Subtitle"/>
      <w:pageBreakBefore w:val="0"/>
      <w:pBdr>
        <w:top w:space="0" w:sz="0" w:val="nil"/>
        <w:left w:space="0" w:sz="0" w:val="nil"/>
        <w:bottom w:space="0" w:sz="0" w:val="nil"/>
        <w:right w:space="0" w:sz="0" w:val="nil"/>
        <w:between w:space="0" w:sz="0" w:val="nil"/>
      </w:pBdr>
      <w:shd w:fill="auto" w:val="clear"/>
      <w:spacing w:before="600" w:lineRule="auto"/>
      <w:rPr/>
    </w:pPr>
    <w:bookmarkStart w:colFirst="0" w:colLast="0" w:name="_leajue2ys1lr" w:id="6"/>
    <w:bookmarkEnd w:id="6"/>
    <w:r w:rsidDel="00000000" w:rsidR="00000000" w:rsidRPr="00000000">
      <w:rPr>
        <w:rtl w:val="0"/>
      </w:rPr>
    </w:r>
  </w:p>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shd w:fill="auto" w:val="clear"/>
      <w:spacing w:before="0" w:line="240" w:lineRule="auto"/>
      <w:rPr/>
    </w:pPr>
    <w:r w:rsidDel="00000000" w:rsidR="00000000" w:rsidRPr="00000000">
      <w:rPr/>
      <w:drawing>
        <wp:inline distB="114300" distT="114300" distL="114300" distR="114300">
          <wp:extent cx="5943600" cy="25400"/>
          <wp:effectExtent b="0" l="0" r="0" t="0"/>
          <wp:docPr descr="horizontal line" id="4" name="image4.png"/>
          <a:graphic>
            <a:graphicData uri="http://schemas.openxmlformats.org/drawingml/2006/picture">
              <pic:pic>
                <pic:nvPicPr>
                  <pic:cNvPr descr="horizontal line" id="0" name="image4.png"/>
                  <pic:cNvPicPr preferRelativeResize="0"/>
                </pic:nvPicPr>
                <pic:blipFill>
                  <a:blip r:embed="rId1"/>
                  <a:srcRect b="0" l="0" r="0" t="0"/>
                  <a:stretch>
                    <a:fillRect/>
                  </a:stretch>
                </pic:blipFill>
                <pic:spPr>
                  <a:xfrm>
                    <a:off x="0" y="0"/>
                    <a:ext cx="5943600" cy="254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Open Sans" w:cs="Open Sans" w:eastAsia="Open Sans" w:hAnsi="Open Sans"/>
        <w:sz w:val="22"/>
        <w:szCs w:val="22"/>
        <w:lang w:val="en"/>
      </w:rPr>
    </w:rPrDefault>
    <w:pPrDefault>
      <w:pPr>
        <w:spacing w:before="200" w:line="360" w:lineRule="auto"/>
        <w:ind w:left="-15" w:firstLine="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ageBreakBefore w:val="0"/>
      <w:spacing w:after="0" w:lineRule="auto"/>
    </w:pPr>
    <w:rPr>
      <w:b w:val="1"/>
      <w:sz w:val="32"/>
      <w:szCs w:val="32"/>
    </w:rPr>
  </w:style>
  <w:style w:type="paragraph" w:styleId="Heading2">
    <w:name w:val="heading 2"/>
    <w:basedOn w:val="Normal"/>
    <w:next w:val="Normal"/>
    <w:pPr>
      <w:pageBreakBefore w:val="0"/>
      <w:spacing w:after="0" w:before="480" w:line="240" w:lineRule="auto"/>
      <w:ind w:right="1785"/>
    </w:pPr>
    <w:rPr>
      <w:b w:val="1"/>
      <w:sz w:val="26"/>
      <w:szCs w:val="26"/>
    </w:rPr>
  </w:style>
  <w:style w:type="paragraph" w:styleId="Heading3">
    <w:name w:val="heading 3"/>
    <w:basedOn w:val="Normal"/>
    <w:next w:val="Normal"/>
    <w:pPr>
      <w:pageBreakBefore w:val="0"/>
    </w:pPr>
    <w:rPr>
      <w:b w:val="1"/>
      <w:color w:val="8c7252"/>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0" w:line="240" w:lineRule="auto"/>
      <w:ind w:left="0" w:firstLine="15"/>
    </w:pPr>
    <w:rPr>
      <w:rFonts w:ascii="Economica" w:cs="Economica" w:eastAsia="Economica" w:hAnsi="Economica"/>
      <w:sz w:val="60"/>
      <w:szCs w:val="60"/>
    </w:rPr>
  </w:style>
  <w:style w:type="paragraph" w:styleId="Subtitle">
    <w:name w:val="Subtitle"/>
    <w:basedOn w:val="Normal"/>
    <w:next w:val="Normal"/>
    <w:pPr>
      <w:pageBreakBefore w:val="0"/>
      <w:spacing w:before="0" w:line="240" w:lineRule="auto"/>
    </w:pPr>
    <w:rPr>
      <w:rFonts w:ascii="Economica" w:cs="Economica" w:eastAsia="Economica" w:hAnsi="Economica"/>
      <w:color w:val="99999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footer" Target="footer2.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image" Target="media/image5.jp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Economica-regular.ttf"/><Relationship Id="rId2" Type="http://schemas.openxmlformats.org/officeDocument/2006/relationships/font" Target="fonts/Economica-bold.ttf"/><Relationship Id="rId3" Type="http://schemas.openxmlformats.org/officeDocument/2006/relationships/font" Target="fonts/Economica-italic.ttf"/><Relationship Id="rId4" Type="http://schemas.openxmlformats.org/officeDocument/2006/relationships/font" Target="fonts/Economica-boldItalic.ttf"/><Relationship Id="rId5" Type="http://schemas.openxmlformats.org/officeDocument/2006/relationships/font" Target="fonts/OpenSans-regular.ttf"/><Relationship Id="rId6" Type="http://schemas.openxmlformats.org/officeDocument/2006/relationships/font" Target="fonts/OpenSans-bold.ttf"/><Relationship Id="rId7" Type="http://schemas.openxmlformats.org/officeDocument/2006/relationships/font" Target="fonts/OpenSans-italic.ttf"/><Relationship Id="rId8" Type="http://schemas.openxmlformats.org/officeDocument/2006/relationships/font" Target="fonts/OpenSans-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